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drawing>
          <wp:inline distT="0" distB="0" distL="114300" distR="114300">
            <wp:extent cx="5935345" cy="9570720"/>
            <wp:effectExtent l="0" t="0" r="8255" b="0"/>
            <wp:docPr id="1" name="Изображение 1" descr="2023-11-1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3-11-17_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организация и определение направлений образовательной деятельности;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повышение профессионального мастерства, развитие творческой активности педагогических работников ДОУ. 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2.2. К компетенции педагогического совета относится решение следующих вопросов: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организация и совершенствование методического обеспечения образовательного процесса;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рассмотрение и принятие образовательных программ;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принятие правил внутреннего распорядка воспитанников, иных локальных нормативных актов, регламентирующих организацию образовательного процесса и взаимоотношения участников образовательного процесса в ДОУ;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рассмотрение вопросов своевременности предоставления отдельным категориям воспитанников дополнительных льгот и видов материального обеспечения, предусмотренных действующим законодательством;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рассмотрение и выработка предложений по улучшению работы по обеспечению питанием и медицинскому обеспечению воспитанников и работников ДОУ;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700"/>
        <w:jc w:val="both"/>
        <w:rPr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рассмотрение и формирование предложений по улучшению деятельности педагогических организаций и методических объединений. 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hint="default"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hint="default" w:ascii="Times New Roman" w:hAnsi="Times New Roman"/>
          <w:b/>
          <w:sz w:val="28"/>
          <w:szCs w:val="28"/>
        </w:rPr>
        <w:t xml:space="preserve">3. Организация деятельности педагогического совета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</w:rPr>
        <w:t>3</w:t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.1. В Педагогический совет входят руководитель ДОУ, его заместители, а также педагогические работники, состоящие в трудовых отношениях с ДОУ.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3.2. Педагогический совет собирается на заседания не реже одного раза в четыре месяца и по мере необходимости. 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3.3. Педагогический совет считается правомочным, если на его заседании присутствуют более 50% от общего числа членов Педагогического совета.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3.4. Педагогический совет в целях организации своей деятельности избирает секретаря, который ведет протоколы заседаний. Председателем Педагогического совета является руководитель ДОУ.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3.5. Педагогический совет принимает решения открытым голосованием 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 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3.6. Решения должны носить конкретный характер с указанием сроков проведения мероприятий и ответственных лиц за их выполнение.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3.7. Организацию выполнения решений педагогического совета осуществляет заведующий ДОУ и ответственные лица, указанные в протоколе заседания педагогического совета. Результаты этой работы сообщаются членам педагогического совета на следующих его заседаниях.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3.8. Заведующий ДОУ в случае несогласия с решением педагогического совета приостанавливает выполнения решения, извещает об этом Учредителю дошкольного образовательного учреждения, который в установленный срок при участии заинтересованных сторон рассматривает такое заявление, знакомится с мотивированным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мнением большинства педагогического совета и выносит окончательное решение по спорному вопросу.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3.9. Решения педагогического совета являются рекомендательными для коллектива дошкольного образовательного учреждения. Решения, утвержденные приказом, являются обязательными для исполнения.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3.10. Педагогический совет может быть собран по инициативе его председателя, по инициативе двух третей членов педагогического совета.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3.11. На заседаниях педагогического совета могут присутствовать: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работники ДОУ, не являющиеся членами педагогического совета;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граждане, выполняющие работу на основе гражданско-правовых договоров, заключенных с ДОУ;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родители (законные представители) воспитанников, при наличии согласия педагогического совета.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3.12. Конкретную дату, время и тематику заседания Педагогического совета секретарь доводит до сведения всех педагогических работников и в необходимых случаях иных лиц, не позднее, чем за 30 дней до его заседания. Информация также может находиться в информационном уголке методического кабинета ДОУ.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hint="default" w:ascii="Times New Roman" w:hAnsi="Times New Roman"/>
          <w:b/>
          <w:bCs w:val="0"/>
          <w:sz w:val="28"/>
          <w:szCs w:val="28"/>
        </w:rPr>
      </w:pPr>
      <w:r>
        <w:rPr>
          <w:rFonts w:hint="default" w:ascii="Times New Roman" w:hAnsi="Times New Roman"/>
          <w:b/>
          <w:bCs w:val="0"/>
          <w:sz w:val="28"/>
          <w:szCs w:val="28"/>
        </w:rPr>
        <w:t>4. Права и ответственность педагогического совета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4.1. Педагогический совет ДОУ имеет право: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>в необходимых случаях на свои заседания приглашать представителей общественных организаций, учреждений, работников дошкольных образовательных  организаций, не являющихся  членами педагогического совета, родителей (законных представителей) воспитанников при наличии согласия педагогического совета;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>заслушивать отчеты администрации и педагогических работников ДОУ о проделанной работе;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>рассматривать вопросы повышения квалификации и переподготовки кадров;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организовывать выявление, обобщение, распространение, внедрение педагогического опыта.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4.2. Педагогический совет несет ответственность: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за выполнение годового плана работы ДОО;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за невыполнение или выполнение в неполном объеме закрепленных за ним задач и компетенций;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за принятие конкретных решений по каждому рассматриваемому вопросу с указанием ответственных лиц и сроков исполнения этих решений;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за соответствие принимаемых решений законодательству Российской Федерации, нормативно – правовым актам.  </w:t>
      </w:r>
    </w:p>
    <w:p>
      <w:pPr>
        <w:spacing w:after="0" w:line="240" w:lineRule="auto"/>
        <w:jc w:val="both"/>
        <w:rPr>
          <w:rFonts w:hint="default"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hint="default"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hint="default"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</w:rPr>
        <w:t>5. Права и обязанности членов педагогического совета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5.1. Каждый член педагогического совета, а также участник (приглашенный) педагогического совета имеет право: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участвовать в обсуждении текущих вопросов повестки заседания педагогического совета;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участвовать в голосовании по принятию решений педагогическим советом по тому или иному вопросу;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выносить на обсуждение педагогического совета интересующие его вопросы и предложения, имеющие непосредственное отношение к воспитательно-образовательной деятельности и развитию ДОУ.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5.2. Каждый член педагогического совета ДОУ обязан посещать все его заседания, активно участвовать в подготовке и его работе, своевременно и полностью выполнять принятые решения.  </w:t>
      </w:r>
    </w:p>
    <w:p>
      <w:pPr>
        <w:spacing w:after="0" w:line="240" w:lineRule="auto"/>
        <w:jc w:val="both"/>
        <w:rPr>
          <w:rFonts w:hint="default"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hint="default"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</w:rPr>
        <w:t>6. Взаимосвязи педагогического совета с другими органами самоуправления.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6.1. Педагогический совет организует взаимодействие с другим коллегиальным органом управления ДОУ - Общим собранием работников ДОУ и Советом родителей через участие представителей педагогического совета в заседании Общего собрания работников ДОУ и Совета родителей ДОУ: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представляет на ознакомление Общему собранию работников ДОУ и Совета родителей ДОО материалы, разработанные на заседаниях педагогического совета;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вносит предложения и дополнения по вопросам, рассматриваемым на заседаниях Общего собрания ДОУ и Совета родителей ДОУ.  </w:t>
      </w:r>
    </w:p>
    <w:p>
      <w:pPr>
        <w:spacing w:after="0" w:line="240" w:lineRule="auto"/>
        <w:jc w:val="both"/>
        <w:rPr>
          <w:rFonts w:hint="default"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hint="default"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</w:rPr>
        <w:t>7. Документация педагогического совета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7.1. Заседания Педагогического совета оформляются протоколом.                 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7.2. В протоколе фиксируется: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дата проведения заседания;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количественное присутствие (отсутствие) членов Педагогического совета;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Ф.И.О., должность приглашенных участников педагогического совета;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повестка дня;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ход обсуждения вопросов;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предложения, рекомендации и замечания членов педагогического совета и приглашенных лиц;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>‾</w:t>
      </w:r>
      <w:r>
        <w:rPr>
          <w:rFonts w:hint="default" w:ascii="Times New Roman" w:hAnsi="Times New Roman"/>
          <w:b w:val="0"/>
          <w:bCs/>
          <w:sz w:val="28"/>
          <w:szCs w:val="28"/>
        </w:rPr>
        <w:tab/>
      </w:r>
      <w:r>
        <w:rPr>
          <w:rFonts w:hint="default" w:ascii="Times New Roman" w:hAnsi="Times New Roman"/>
          <w:b w:val="0"/>
          <w:bCs/>
          <w:sz w:val="28"/>
          <w:szCs w:val="28"/>
        </w:rPr>
        <w:t xml:space="preserve">решения педагогического совета.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7.3. Протоколы подписываются председателем и секретарем Педагогического совета.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7.4. Нумерация протоколов ведется от начала учебного года.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7.5. Книга протоколов Педагогического совета хранится в ДОУ 5 лет.           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7.6. Книга протоколов Педагогического совета за каждый учебный год пронумеровывается постранично, прошнуровывается, скрепляется подписью заведующего и печатью ДОУ.  </w:t>
      </w:r>
    </w:p>
    <w:p>
      <w:pPr>
        <w:spacing w:after="0" w:line="240" w:lineRule="auto"/>
        <w:jc w:val="both"/>
        <w:rPr>
          <w:rFonts w:hint="default"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hint="default"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</w:rPr>
        <w:t>8. Заключительные положения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8.1. Настоящее Положение о Педагогическом совете является локальным нормативным актом ДОУ, принимается на Общем собрании работников ДОУ и утверждается приказом заведующего.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 </w:t>
      </w:r>
    </w:p>
    <w:p>
      <w:pPr>
        <w:spacing w:after="0" w:line="240" w:lineRule="auto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  <w:r>
        <w:rPr>
          <w:rFonts w:hint="default" w:ascii="Times New Roman" w:hAnsi="Times New Roman"/>
          <w:b w:val="0"/>
          <w:bCs/>
          <w:sz w:val="28"/>
          <w:szCs w:val="28"/>
        </w:rP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1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F2109"/>
    <w:rsid w:val="000654A2"/>
    <w:rsid w:val="000E2BAF"/>
    <w:rsid w:val="0010357F"/>
    <w:rsid w:val="00123001"/>
    <w:rsid w:val="00190B56"/>
    <w:rsid w:val="001A1793"/>
    <w:rsid w:val="001F6372"/>
    <w:rsid w:val="00266A03"/>
    <w:rsid w:val="0031579C"/>
    <w:rsid w:val="00324CB1"/>
    <w:rsid w:val="00365956"/>
    <w:rsid w:val="0049585F"/>
    <w:rsid w:val="004A6D39"/>
    <w:rsid w:val="00502C89"/>
    <w:rsid w:val="0051766F"/>
    <w:rsid w:val="005647FC"/>
    <w:rsid w:val="005A3A36"/>
    <w:rsid w:val="00796C09"/>
    <w:rsid w:val="007B1859"/>
    <w:rsid w:val="008A3B27"/>
    <w:rsid w:val="008B5075"/>
    <w:rsid w:val="009135AF"/>
    <w:rsid w:val="009553AB"/>
    <w:rsid w:val="00995116"/>
    <w:rsid w:val="009D14D8"/>
    <w:rsid w:val="009D4AD5"/>
    <w:rsid w:val="00A26E5F"/>
    <w:rsid w:val="00AB444C"/>
    <w:rsid w:val="00BA4392"/>
    <w:rsid w:val="00BF1C8F"/>
    <w:rsid w:val="00BF2109"/>
    <w:rsid w:val="00C33D66"/>
    <w:rsid w:val="00C54F39"/>
    <w:rsid w:val="00C71D54"/>
    <w:rsid w:val="00D1672B"/>
    <w:rsid w:val="00D60E56"/>
    <w:rsid w:val="00D9249E"/>
    <w:rsid w:val="00E203C5"/>
    <w:rsid w:val="00F056CB"/>
    <w:rsid w:val="00F14EE1"/>
    <w:rsid w:val="00FC5492"/>
    <w:rsid w:val="222B7B96"/>
    <w:rsid w:val="23860296"/>
    <w:rsid w:val="2EB93193"/>
    <w:rsid w:val="3B940A20"/>
    <w:rsid w:val="4B4C0D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Верхний колонтитул Знак"/>
    <w:basedOn w:val="2"/>
    <w:link w:val="5"/>
    <w:qFormat/>
    <w:uiPriority w:val="99"/>
  </w:style>
  <w:style w:type="character" w:customStyle="1" w:styleId="10">
    <w:name w:val="Нижний колонтитул Знак"/>
    <w:basedOn w:val="2"/>
    <w:link w:val="6"/>
    <w:qFormat/>
    <w:uiPriority w:val="99"/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208A6-2847-4142-8B74-06130A52CD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1130</Words>
  <Characters>6443</Characters>
  <Lines>53</Lines>
  <Paragraphs>15</Paragraphs>
  <TotalTime>0</TotalTime>
  <ScaleCrop>false</ScaleCrop>
  <LinksUpToDate>false</LinksUpToDate>
  <CharactersWithSpaces>7558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2012-10-17T04:12:00Z</dcterms:created>
  <dc:creator>Admin</dc:creator>
  <cp:lastModifiedBy>user</cp:lastModifiedBy>
  <cp:lastPrinted>2023-11-17T08:00:00Z</cp:lastPrinted>
  <dcterms:modified xsi:type="dcterms:W3CDTF">2023-11-17T08:56:56Z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0E1672B0A2F142139C007F24F011CF88_12</vt:lpwstr>
  </property>
</Properties>
</file>